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EE97F1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1947E649" w14:textId="77777777" w:rsidR="008B10C9" w:rsidRDefault="008B10C9" w:rsidP="00B63FC1">
      <w:pPr>
        <w:pStyle w:val="Listaszerbekezds"/>
        <w:suppressAutoHyphens w:val="0"/>
        <w:autoSpaceDN/>
        <w:spacing w:after="0" w:line="240" w:lineRule="auto"/>
        <w:ind w:left="2496"/>
        <w:textAlignment w:val="auto"/>
        <w:rPr>
          <w:b/>
          <w:sz w:val="24"/>
        </w:rPr>
      </w:pPr>
      <w:r>
        <w:rPr>
          <w:b/>
        </w:rPr>
        <w:t xml:space="preserve">         </w:t>
      </w:r>
      <w:r w:rsidR="007B2B03" w:rsidRPr="007B2B03">
        <w:rPr>
          <w:b/>
        </w:rPr>
        <w:t>Hazai családtámogatási rendszerek</w:t>
      </w:r>
      <w:r w:rsidR="005F71C3" w:rsidRPr="00B63FC1">
        <w:rPr>
          <w:b/>
          <w:sz w:val="24"/>
        </w:rPr>
        <w:t xml:space="preserve">; </w:t>
      </w:r>
    </w:p>
    <w:p w14:paraId="765A45B3" w14:textId="77777777" w:rsidR="008B10C9" w:rsidRDefault="008B10C9" w:rsidP="008B10C9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 MA</w:t>
      </w:r>
    </w:p>
    <w:p w14:paraId="0030D34D" w14:textId="66C27CB4" w:rsidR="003A00A3" w:rsidRDefault="003A00A3" w:rsidP="00B63FC1">
      <w:pPr>
        <w:pStyle w:val="Listaszerbekezds"/>
        <w:suppressAutoHyphens w:val="0"/>
        <w:autoSpaceDN/>
        <w:spacing w:after="0" w:line="240" w:lineRule="auto"/>
        <w:ind w:left="2496"/>
        <w:textAlignment w:val="auto"/>
        <w:rPr>
          <w:b/>
        </w:rPr>
      </w:pPr>
      <w:r>
        <w:rPr>
          <w:b/>
        </w:rPr>
        <w:t xml:space="preserve">         </w:t>
      </w:r>
      <w:r w:rsidR="004955CF">
        <w:rPr>
          <w:b/>
        </w:rPr>
        <w:t xml:space="preserve">                        202</w:t>
      </w:r>
      <w:r w:rsidR="002E0F09">
        <w:rPr>
          <w:b/>
        </w:rPr>
        <w:t>5</w:t>
      </w:r>
      <w:r w:rsidR="004955CF">
        <w:rPr>
          <w:b/>
        </w:rPr>
        <w:t>/2</w:t>
      </w:r>
      <w:r w:rsidR="002E0F09">
        <w:rPr>
          <w:b/>
        </w:rPr>
        <w:t>6</w:t>
      </w:r>
      <w:r>
        <w:rPr>
          <w:b/>
        </w:rPr>
        <w:t>/1.</w:t>
      </w:r>
      <w:r w:rsidR="006B4033">
        <w:rPr>
          <w:b/>
        </w:rPr>
        <w:t xml:space="preserve"> </w:t>
      </w:r>
    </w:p>
    <w:p w14:paraId="6C26DA68" w14:textId="77777777" w:rsidR="003A00A3" w:rsidRPr="00B63FC1" w:rsidRDefault="003A00A3" w:rsidP="00B63FC1">
      <w:pPr>
        <w:pStyle w:val="Listaszerbekezds"/>
        <w:suppressAutoHyphens w:val="0"/>
        <w:autoSpaceDN/>
        <w:spacing w:after="0" w:line="240" w:lineRule="auto"/>
        <w:ind w:left="2496"/>
        <w:textAlignment w:val="auto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386DFC3C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5B2C8" w14:textId="77777777" w:rsidR="0010535D" w:rsidRDefault="005F71C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 xml:space="preserve"> </w:t>
            </w:r>
            <w:r w:rsidR="0077591B">
              <w:rPr>
                <w:b/>
              </w:rPr>
              <w:t>Tantárgy neve:</w:t>
            </w:r>
          </w:p>
          <w:p w14:paraId="6EF87334" w14:textId="77777777" w:rsidR="0010535D" w:rsidRPr="004C3D18" w:rsidRDefault="007B2B03">
            <w:pPr>
              <w:spacing w:after="0" w:line="240" w:lineRule="auto"/>
              <w:rPr>
                <w:i/>
              </w:rPr>
            </w:pPr>
            <w:r w:rsidRPr="007B2B03">
              <w:rPr>
                <w:rFonts w:eastAsia="Times New Roman"/>
                <w:sz w:val="24"/>
                <w:szCs w:val="24"/>
                <w:lang w:eastAsia="hu-HU"/>
              </w:rPr>
              <w:t>Hazai családtámogatási rendszerek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875D8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5E7DC54B" w14:textId="77777777" w:rsidR="007B2B03" w:rsidRPr="003D5158" w:rsidRDefault="007B2B03" w:rsidP="007B2B03">
            <w:pPr>
              <w:spacing w:after="0" w:line="240" w:lineRule="auto"/>
            </w:pPr>
            <w:r w:rsidRPr="003D5158">
              <w:t xml:space="preserve">Nappali tagozat: </w:t>
            </w:r>
            <w:r>
              <w:t>AJAMU608MMATSN</w:t>
            </w:r>
            <w:r w:rsidRPr="005E2A4A">
              <w:t>1</w:t>
            </w:r>
          </w:p>
          <w:p w14:paraId="1A06C8AE" w14:textId="77777777" w:rsidR="00B63FC1" w:rsidRPr="003D5158" w:rsidRDefault="007B2B03" w:rsidP="007B2B03">
            <w:pPr>
              <w:spacing w:after="0" w:line="240" w:lineRule="auto"/>
            </w:pPr>
            <w:r>
              <w:t xml:space="preserve">Levelező tagozat: </w:t>
            </w:r>
            <w:r w:rsidRPr="005E2A4A">
              <w:t>AJAMU608MMATSL1</w:t>
            </w:r>
          </w:p>
          <w:p w14:paraId="114D8D69" w14:textId="77777777" w:rsidR="00B061CE" w:rsidRDefault="0077591B" w:rsidP="006B4FD9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6736B295" w14:textId="77777777" w:rsidR="0010535D" w:rsidRDefault="004C3D18" w:rsidP="004C3D18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 Intézete Agrár– és Munkajogi Intézeti Tanszék</w:t>
            </w:r>
          </w:p>
        </w:tc>
      </w:tr>
      <w:tr w:rsidR="0010535D" w14:paraId="1EBBD5A9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2582B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D69AD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1A4A17">
              <w:t xml:space="preserve"> tárgy </w:t>
            </w:r>
            <w:r w:rsidR="00B63FC1">
              <w:t xml:space="preserve">társadalombiztosítási igazgatási </w:t>
            </w:r>
            <w:r w:rsidR="001A4A17">
              <w:t xml:space="preserve">specializáción </w:t>
            </w:r>
          </w:p>
        </w:tc>
      </w:tr>
      <w:tr w:rsidR="0010535D" w14:paraId="57D3EE3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076A2" w14:textId="6ED8DFBE" w:rsidR="0010535D" w:rsidRDefault="0077591B" w:rsidP="008F1178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8B7804">
              <w:t xml:space="preserve">Dr. Solymosi-Szekeres Bernadett (PhD) egyetemi </w:t>
            </w:r>
            <w:r w:rsidR="002E0F09">
              <w:t>docens</w:t>
            </w:r>
          </w:p>
        </w:tc>
      </w:tr>
      <w:tr w:rsidR="0010535D" w14:paraId="0E99908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63A6C" w14:textId="77777777" w:rsidR="007B2B03" w:rsidRDefault="0077591B" w:rsidP="001A4A17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04DC32E8" w14:textId="110E1356" w:rsidR="0010535D" w:rsidRDefault="00FE6C63" w:rsidP="001A4A17">
            <w:pPr>
              <w:spacing w:after="0" w:line="240" w:lineRule="auto"/>
            </w:pPr>
            <w:r>
              <w:t xml:space="preserve">Dr. Solymosi-Szekeres Bernadett (PhD) egyetemi </w:t>
            </w:r>
            <w:r w:rsidR="002E0F09">
              <w:t>docens</w:t>
            </w:r>
          </w:p>
        </w:tc>
      </w:tr>
      <w:tr w:rsidR="0010535D" w14:paraId="19E2E5C1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A3EE5" w14:textId="77777777" w:rsidR="0010535D" w:rsidRDefault="0077591B" w:rsidP="004C3D18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4C3D18">
              <w:t>1 félév –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BA558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  <w:r w:rsidR="004C3D18">
              <w:t>-</w:t>
            </w:r>
          </w:p>
        </w:tc>
      </w:tr>
      <w:tr w:rsidR="00E71D6F" w14:paraId="1420BA16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4ED37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>
              <w:t>2 óra</w:t>
            </w:r>
            <w:r w:rsidR="001A4A17">
              <w:t xml:space="preserve"> előadás</w:t>
            </w:r>
          </w:p>
          <w:p w14:paraId="5C5D1120" w14:textId="77777777" w:rsidR="00E71D6F" w:rsidRDefault="00E71D6F" w:rsidP="006B4FD9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1A4A17">
              <w:t>8</w:t>
            </w:r>
            <w:r w:rsidR="006B4FD9">
              <w:t xml:space="preserve"> óra</w:t>
            </w:r>
            <w:r w:rsidR="008F1178">
              <w:t xml:space="preserve"> e</w:t>
            </w:r>
            <w:r w:rsidR="001A4A17">
              <w:t>lőadás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6D0AA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785FF401" w14:textId="77777777" w:rsidR="00E71D6F" w:rsidRDefault="001A4A17" w:rsidP="00E71D6F">
            <w:pPr>
              <w:spacing w:after="0" w:line="240" w:lineRule="auto"/>
            </w:pPr>
            <w:r>
              <w:t>kollokvium</w:t>
            </w:r>
          </w:p>
        </w:tc>
      </w:tr>
      <w:tr w:rsidR="00E71D6F" w14:paraId="3346F5B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8F8AE0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Kreditpont:</w:t>
            </w:r>
            <w:r>
              <w:t xml:space="preserve">  </w:t>
            </w:r>
            <w:r w:rsidR="007B2B03">
              <w:rPr>
                <w:b/>
              </w:rPr>
              <w:t>3</w:t>
            </w:r>
            <w:proofErr w:type="gramEnd"/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F85A6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6A354DC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D411A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62C75131" w14:textId="77777777" w:rsidR="007B2B03" w:rsidRDefault="007B2B03" w:rsidP="00E71D6F">
            <w:pPr>
              <w:spacing w:after="0" w:line="240" w:lineRule="auto"/>
            </w:pPr>
            <w:r w:rsidRPr="004B0410">
              <w:t>Napjaink szociálpolitikai ellátásai nagyrészt a családra és a gyermekre fókuszálnak. A család a társadalom legkisebb alapegység</w:t>
            </w:r>
            <w:r>
              <w:t>e</w:t>
            </w:r>
            <w:r w:rsidRPr="004B0410">
              <w:t xml:space="preserve">, mely felelőse a társadalom utánpótlásának. Ennek motiválása és elősegítése érdekében dolgozta ki </w:t>
            </w:r>
            <w:r>
              <w:t xml:space="preserve">az </w:t>
            </w:r>
            <w:r w:rsidRPr="004B0410">
              <w:t>állam a családtámogatások rendszerét. A tantárgy célja bemutatni ezeket a támogatásokat, azok fe</w:t>
            </w:r>
            <w:r>
              <w:t>ltételrendszerét és igénylését</w:t>
            </w:r>
            <w:r w:rsidR="003A00A3">
              <w:t>.</w:t>
            </w:r>
          </w:p>
          <w:p w14:paraId="1382C156" w14:textId="77777777" w:rsidR="003A00A3" w:rsidRDefault="003A00A3" w:rsidP="00E71D6F">
            <w:pPr>
              <w:spacing w:after="0" w:line="240" w:lineRule="auto"/>
            </w:pPr>
          </w:p>
          <w:p w14:paraId="1A3FAF60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1837B305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AD319D">
              <w:t>T3, T20</w:t>
            </w:r>
          </w:p>
          <w:p w14:paraId="2BDB82B0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AD319D">
              <w:t>K2, K11, K16</w:t>
            </w:r>
          </w:p>
          <w:p w14:paraId="1F315270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AD319D">
              <w:t>A4, A9</w:t>
            </w:r>
          </w:p>
          <w:p w14:paraId="42344484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AD319D">
              <w:t>F1, F5</w:t>
            </w:r>
          </w:p>
        </w:tc>
      </w:tr>
      <w:tr w:rsidR="00E71D6F" w14:paraId="7C1285F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58C42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6D3FFAAF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9FADE" w14:textId="77777777" w:rsidR="00B14796" w:rsidRDefault="00B14796" w:rsidP="00B14796">
            <w:pPr>
              <w:suppressAutoHyphens w:val="0"/>
              <w:autoSpaceDN/>
              <w:spacing w:after="0" w:line="240" w:lineRule="auto"/>
              <w:ind w:left="426"/>
              <w:textAlignment w:val="auto"/>
            </w:pPr>
          </w:p>
          <w:p w14:paraId="73FC5EE4" w14:textId="4CA54D7F" w:rsidR="007B2B03" w:rsidRPr="004B0410" w:rsidRDefault="007B2B03" w:rsidP="00DC6A11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4B0410">
              <w:t>Gyermekek jogai és kötelezettségei</w:t>
            </w:r>
            <w:r>
              <w:t>. A g</w:t>
            </w:r>
            <w:r w:rsidRPr="004B0410">
              <w:t>yermeki jogokról szóló ENSZ egyezmény</w:t>
            </w:r>
            <w:r>
              <w:t>.</w:t>
            </w:r>
            <w:r w:rsidRPr="004B0410">
              <w:t xml:space="preserve"> Európai Szociális Karta</w:t>
            </w:r>
            <w:r>
              <w:t xml:space="preserve">. </w:t>
            </w:r>
            <w:r w:rsidRPr="004B0410">
              <w:t>Szülők és a család jogai és kötelezettségei</w:t>
            </w:r>
            <w:r w:rsidR="004449B3">
              <w:t>.</w:t>
            </w:r>
          </w:p>
          <w:p w14:paraId="33D1524E" w14:textId="77777777" w:rsidR="007B2B03" w:rsidRPr="004B0410" w:rsidRDefault="007B2B03" w:rsidP="007B2B03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4B0410">
              <w:t>Családtámogatási ellátások szerepe</w:t>
            </w:r>
          </w:p>
          <w:p w14:paraId="004F4F62" w14:textId="77777777" w:rsidR="007B2B03" w:rsidRDefault="007B2B03" w:rsidP="007B2B03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4B0410">
              <w:t>Családtámogatási ellátások nemzetközi megítélése</w:t>
            </w:r>
          </w:p>
          <w:p w14:paraId="5CC3CF7F" w14:textId="0F8725B6" w:rsidR="004449B3" w:rsidRDefault="004449B3" w:rsidP="007B2B03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>
              <w:t>Családtámogatási rendszerek összefüggése a statisztikai adatokkal</w:t>
            </w:r>
          </w:p>
          <w:p w14:paraId="0F3B74A7" w14:textId="4793291A" w:rsidR="004449B3" w:rsidRPr="004B0410" w:rsidRDefault="004449B3" w:rsidP="007B2B03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>
              <w:t>A családtámogatás és a foglalkoztatáspolitika összefüggése</w:t>
            </w:r>
          </w:p>
          <w:p w14:paraId="7DA51C4B" w14:textId="77777777" w:rsidR="007B2B03" w:rsidRPr="004B0410" w:rsidRDefault="007B2B03" w:rsidP="007B2B03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4B0410">
              <w:t>Családtámogatási ellátások Magyarországon- története</w:t>
            </w:r>
          </w:p>
          <w:p w14:paraId="423B6435" w14:textId="77777777" w:rsidR="007B2B03" w:rsidRPr="004B0410" w:rsidRDefault="007B2B03" w:rsidP="007B2B03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>
              <w:t>C</w:t>
            </w:r>
            <w:r w:rsidRPr="004B0410">
              <w:t>saládi pótlék</w:t>
            </w:r>
          </w:p>
          <w:p w14:paraId="7B8009F6" w14:textId="77777777" w:rsidR="007B2B03" w:rsidRPr="004B0410" w:rsidRDefault="007B2B03" w:rsidP="007B2B03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>
              <w:t>G</w:t>
            </w:r>
            <w:r w:rsidRPr="004B0410">
              <w:t>yermekgondozási segély</w:t>
            </w:r>
          </w:p>
          <w:p w14:paraId="7A0B11DB" w14:textId="77777777" w:rsidR="007B2B03" w:rsidRPr="004B0410" w:rsidRDefault="007B2B03" w:rsidP="007B2B03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>
              <w:t>G</w:t>
            </w:r>
            <w:r w:rsidRPr="004B0410">
              <w:t>yermeknevelési támogatás</w:t>
            </w:r>
          </w:p>
          <w:p w14:paraId="15B9098E" w14:textId="77777777" w:rsidR="007B2B03" w:rsidRPr="004B0410" w:rsidRDefault="007B2B03" w:rsidP="007B2B03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>
              <w:t>A</w:t>
            </w:r>
            <w:r w:rsidRPr="004B0410">
              <w:t>nyasági támogatás</w:t>
            </w:r>
          </w:p>
          <w:p w14:paraId="76B03DF6" w14:textId="77777777" w:rsidR="007B2B03" w:rsidRPr="004B0410" w:rsidRDefault="007B2B03" w:rsidP="007B2B03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4B0410">
              <w:t>A családtámogatási ellátások gyakorlata Magyarországon I.</w:t>
            </w:r>
          </w:p>
          <w:p w14:paraId="6245FB1B" w14:textId="77777777" w:rsidR="007B2B03" w:rsidRPr="004B0410" w:rsidRDefault="007B2B03" w:rsidP="007B2B03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4B0410">
              <w:t>A családtámogatási ellátások gyakorlata Magyarországon II.</w:t>
            </w:r>
          </w:p>
          <w:p w14:paraId="31BF14A6" w14:textId="4EBE7049" w:rsidR="007B2B03" w:rsidRPr="004B0410" w:rsidRDefault="007B2B03" w:rsidP="007B2B03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4B0410">
              <w:t>A gyermekjogi képviselői hálózat szerepe</w:t>
            </w:r>
            <w:r w:rsidR="004449B3">
              <w:t>,</w:t>
            </w:r>
          </w:p>
          <w:p w14:paraId="63DC52D7" w14:textId="4322C9C2" w:rsidR="007B2B03" w:rsidRPr="004B0410" w:rsidRDefault="007B2B03" w:rsidP="005B1FCC">
            <w:pPr>
              <w:numPr>
                <w:ilvl w:val="1"/>
                <w:numId w:val="19"/>
              </w:numPr>
              <w:tabs>
                <w:tab w:val="clear" w:pos="928"/>
              </w:tabs>
              <w:suppressAutoHyphens w:val="0"/>
              <w:autoSpaceDN/>
              <w:spacing w:after="0" w:line="240" w:lineRule="auto"/>
              <w:ind w:left="426" w:hanging="426"/>
              <w:textAlignment w:val="auto"/>
            </w:pPr>
            <w:r w:rsidRPr="004B0410">
              <w:t>A gyermekjogi képviselői hálózat a gyakorlatban</w:t>
            </w:r>
            <w:r w:rsidR="004449B3">
              <w:t xml:space="preserve">. </w:t>
            </w:r>
            <w:r w:rsidRPr="004B0410">
              <w:t>Gyermekvédelem – EU-s kitekintés</w:t>
            </w:r>
            <w:r w:rsidR="004449B3">
              <w:t xml:space="preserve">, </w:t>
            </w:r>
            <w:r w:rsidRPr="004B0410">
              <w:t>Gyermekvédelem – nemzetközi kitekintés</w:t>
            </w:r>
          </w:p>
          <w:p w14:paraId="1662F439" w14:textId="77777777" w:rsidR="00E71D6F" w:rsidRPr="004C3D18" w:rsidRDefault="00E71D6F" w:rsidP="00E71D6F">
            <w:pPr>
              <w:pStyle w:val="NormlWeb"/>
              <w:snapToGrid w:val="0"/>
              <w:spacing w:before="0" w:beforeAutospacing="0" w:after="0" w:afterAutospacing="0"/>
              <w:ind w:left="360"/>
              <w:jc w:val="both"/>
            </w:pPr>
          </w:p>
        </w:tc>
      </w:tr>
      <w:tr w:rsidR="00E71D6F" w14:paraId="4AF13C1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0EC75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4EFC1919" w14:textId="77777777" w:rsidR="00E71D6F" w:rsidRDefault="00E71D6F" w:rsidP="00E71D6F">
            <w:pPr>
              <w:spacing w:after="0" w:line="240" w:lineRule="auto"/>
            </w:pPr>
            <w:r>
              <w:t xml:space="preserve">A félév során egy prezentáció elkészítése szükséges, a tárgy előadójával egyeztetett tématerületen. </w:t>
            </w:r>
          </w:p>
          <w:p w14:paraId="385BB0B2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3096639F" w14:textId="77777777" w:rsidR="00E71D6F" w:rsidRDefault="00E71D6F" w:rsidP="00E71D6F">
            <w:pPr>
              <w:spacing w:after="0" w:line="240" w:lineRule="auto"/>
            </w:pPr>
            <w:r>
              <w:lastRenderedPageBreak/>
              <w:t>Írásbeli vizsga, amelynek az eredménye ötfokozatú értékeléssel történik.</w:t>
            </w:r>
          </w:p>
          <w:p w14:paraId="1478A521" w14:textId="77777777" w:rsidR="00E71D6F" w:rsidRDefault="00E71D6F" w:rsidP="00E71D6F">
            <w:pPr>
              <w:spacing w:after="0" w:line="240" w:lineRule="auto"/>
            </w:pPr>
            <w:r>
              <w:t>Elégtelen: 50% vagy annál kevesebb</w:t>
            </w:r>
          </w:p>
          <w:p w14:paraId="736398B6" w14:textId="77777777" w:rsidR="00E71D6F" w:rsidRDefault="00E71D6F" w:rsidP="00E71D6F">
            <w:pPr>
              <w:spacing w:after="0" w:line="240" w:lineRule="auto"/>
            </w:pPr>
            <w:r>
              <w:t>Elégséges: 51 – 63 %</w:t>
            </w:r>
          </w:p>
          <w:p w14:paraId="4EE66106" w14:textId="77777777" w:rsidR="00E71D6F" w:rsidRDefault="00E71D6F" w:rsidP="00E71D6F">
            <w:pPr>
              <w:spacing w:after="0" w:line="240" w:lineRule="auto"/>
            </w:pPr>
            <w:r>
              <w:t>Közepes: 64 – 76 %</w:t>
            </w:r>
          </w:p>
          <w:p w14:paraId="7724F406" w14:textId="77777777" w:rsidR="00E71D6F" w:rsidRDefault="00E71D6F" w:rsidP="00E71D6F">
            <w:pPr>
              <w:spacing w:after="0" w:line="240" w:lineRule="auto"/>
            </w:pPr>
            <w:r>
              <w:t>Jó: 75 – 87 %</w:t>
            </w:r>
          </w:p>
          <w:p w14:paraId="5FB28A01" w14:textId="77777777" w:rsidR="00E71D6F" w:rsidRDefault="00E71D6F" w:rsidP="00E71D6F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0B3E7761" w14:textId="77777777" w:rsidR="00E71D6F" w:rsidRDefault="00E71D6F" w:rsidP="00634720">
            <w:pPr>
              <w:spacing w:after="0" w:line="240" w:lineRule="auto"/>
              <w:rPr>
                <w:i/>
                <w:color w:val="365F91" w:themeColor="accent1" w:themeShade="BF"/>
                <w:sz w:val="20"/>
              </w:rPr>
            </w:pPr>
            <w:r w:rsidRPr="009E7C17">
              <w:t>A sikeres prezentáció 10%-os mértékben számít</w:t>
            </w:r>
            <w:r>
              <w:t>ható</w:t>
            </w:r>
            <w:r w:rsidRPr="009E7C17">
              <w:t xml:space="preserve"> be az értékelésbe.</w:t>
            </w:r>
            <w:r w:rsidRPr="00634720">
              <w:rPr>
                <w:i/>
                <w:color w:val="365F91" w:themeColor="accent1" w:themeShade="BF"/>
                <w:sz w:val="20"/>
              </w:rPr>
              <w:t xml:space="preserve"> </w:t>
            </w:r>
          </w:p>
          <w:p w14:paraId="5F654411" w14:textId="7676825A" w:rsidR="007B6C8E" w:rsidRPr="00634720" w:rsidRDefault="007B6C8E" w:rsidP="0063472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E71D6F" w14:paraId="6FE1B40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BC249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29792245" w14:textId="77777777" w:rsidR="007B2B03" w:rsidRDefault="007B2B03" w:rsidP="007B2B03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 xml:space="preserve">Orbán Zsófia- Papp Andrea: Családtámogatások kézikönyve. </w:t>
            </w:r>
            <w:proofErr w:type="spellStart"/>
            <w:r>
              <w:t>Complex</w:t>
            </w:r>
            <w:proofErr w:type="spellEnd"/>
            <w:r>
              <w:t>, Budapest, 2012.</w:t>
            </w:r>
          </w:p>
          <w:p w14:paraId="272469F0" w14:textId="77777777" w:rsidR="007B2B03" w:rsidRDefault="007B2B03" w:rsidP="007B2B03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 xml:space="preserve">Hajdú József: </w:t>
            </w:r>
            <w:proofErr w:type="spellStart"/>
            <w:r>
              <w:t>Preliminary</w:t>
            </w:r>
            <w:proofErr w:type="spellEnd"/>
            <w:r>
              <w:t xml:space="preserve"> </w:t>
            </w:r>
            <w:proofErr w:type="spellStart"/>
            <w:r>
              <w:t>study</w:t>
            </w:r>
            <w:proofErr w:type="spellEnd"/>
            <w:r>
              <w:t xml:space="preserve"> </w:t>
            </w:r>
            <w:proofErr w:type="spellStart"/>
            <w:r>
              <w:t>on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individualisation</w:t>
            </w:r>
            <w:proofErr w:type="spellEnd"/>
            <w:r>
              <w:t xml:space="preserve"> of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security</w:t>
            </w:r>
            <w:proofErr w:type="spellEnd"/>
            <w:r>
              <w:t xml:space="preserve"> </w:t>
            </w:r>
            <w:proofErr w:type="spellStart"/>
            <w:r>
              <w:t>rights</w:t>
            </w:r>
            <w:proofErr w:type="spellEnd"/>
            <w:r>
              <w:t xml:space="preserve"> in Hungary. In: Elemér Balogh (szerk.): </w:t>
            </w:r>
            <w:proofErr w:type="spellStart"/>
            <w:r>
              <w:t>Ungarn</w:t>
            </w:r>
            <w:proofErr w:type="spellEnd"/>
            <w:r>
              <w:t xml:space="preserve"> </w:t>
            </w:r>
            <w:proofErr w:type="spellStart"/>
            <w:r>
              <w:t>auf</w:t>
            </w:r>
            <w:proofErr w:type="spellEnd"/>
            <w:r>
              <w:t xml:space="preserve"> </w:t>
            </w:r>
            <w:proofErr w:type="spellStart"/>
            <w:r>
              <w:t>der</w:t>
            </w:r>
            <w:proofErr w:type="spellEnd"/>
            <w:r>
              <w:t xml:space="preserve"> </w:t>
            </w:r>
            <w:proofErr w:type="spellStart"/>
            <w:r>
              <w:t>Schwelle</w:t>
            </w:r>
            <w:proofErr w:type="spellEnd"/>
            <w:r>
              <w:t xml:space="preserve"> in </w:t>
            </w:r>
            <w:proofErr w:type="spellStart"/>
            <w:r>
              <w:t>die</w:t>
            </w:r>
            <w:proofErr w:type="spellEnd"/>
            <w:r>
              <w:t xml:space="preserve"> EU. Szeged, </w:t>
            </w:r>
            <w:proofErr w:type="spellStart"/>
            <w:r>
              <w:t>Pólay</w:t>
            </w:r>
            <w:proofErr w:type="spellEnd"/>
            <w:r>
              <w:t xml:space="preserve"> Elemér Alapítvány, 2006. 113-136.</w:t>
            </w:r>
          </w:p>
          <w:p w14:paraId="3B00F0DB" w14:textId="77777777" w:rsidR="007B2B03" w:rsidRDefault="007B2B03" w:rsidP="007B2B03">
            <w:pPr>
              <w:numPr>
                <w:ilvl w:val="0"/>
                <w:numId w:val="2"/>
              </w:numPr>
              <w:suppressAutoHyphens w:val="0"/>
              <w:autoSpaceDN/>
              <w:spacing w:before="60" w:after="60" w:line="240" w:lineRule="auto"/>
              <w:textAlignment w:val="auto"/>
            </w:pPr>
            <w:r>
              <w:t xml:space="preserve">Juhász Gábor – </w:t>
            </w:r>
            <w:proofErr w:type="spellStart"/>
            <w:r>
              <w:t>Tausz</w:t>
            </w:r>
            <w:proofErr w:type="spellEnd"/>
            <w:r>
              <w:t xml:space="preserve"> Katalin: Szociális jog. E -jegyzet, ELTE </w:t>
            </w:r>
            <w:proofErr w:type="spellStart"/>
            <w:r>
              <w:t>TáTK</w:t>
            </w:r>
            <w:proofErr w:type="spellEnd"/>
            <w:r>
              <w:t>, 2012. In: http://jak.ppke.hu/uploads/articles/186601/file/SZOCI%C3%81LIS_JOG-1.pdf</w:t>
            </w:r>
          </w:p>
          <w:p w14:paraId="2E24E524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587758EA" w14:textId="77777777" w:rsidR="007B2B03" w:rsidRDefault="007B2B03" w:rsidP="007B2B03">
            <w:pPr>
              <w:pStyle w:val="Listaszerbekezds2"/>
              <w:numPr>
                <w:ilvl w:val="0"/>
                <w:numId w:val="2"/>
              </w:numPr>
              <w:spacing w:after="0" w:line="240" w:lineRule="auto"/>
            </w:pPr>
            <w:r>
              <w:t xml:space="preserve">Konrad </w:t>
            </w:r>
            <w:proofErr w:type="spellStart"/>
            <w:r>
              <w:t>Grillberger</w:t>
            </w:r>
            <w:proofErr w:type="spellEnd"/>
            <w:r>
              <w:t xml:space="preserve">: </w:t>
            </w:r>
            <w:proofErr w:type="spellStart"/>
            <w:r>
              <w:t>Österreichisches</w:t>
            </w:r>
            <w:proofErr w:type="spellEnd"/>
            <w:r>
              <w:t xml:space="preserve"> </w:t>
            </w:r>
            <w:proofErr w:type="spellStart"/>
            <w:r>
              <w:t>Sozialrecht</w:t>
            </w:r>
            <w:proofErr w:type="spellEnd"/>
            <w:r>
              <w:t>. Springer, Wien-New York, 2010.</w:t>
            </w:r>
          </w:p>
          <w:p w14:paraId="759AE3BE" w14:textId="77777777" w:rsidR="007B2B03" w:rsidRDefault="007B2B03" w:rsidP="00743DE8">
            <w:pPr>
              <w:pStyle w:val="Listaszerbekezds2"/>
              <w:numPr>
                <w:ilvl w:val="0"/>
                <w:numId w:val="2"/>
              </w:numPr>
              <w:spacing w:after="0" w:line="240" w:lineRule="auto"/>
              <w:jc w:val="both"/>
            </w:pPr>
            <w:r>
              <w:t>Az EU ifjúságról szóló Fehér Könyve</w:t>
            </w:r>
            <w:r w:rsidR="00743DE8">
              <w:t xml:space="preserve">. </w:t>
            </w:r>
            <w:r w:rsidR="00743DE8" w:rsidRPr="00743DE8">
              <w:t>https://eur-lex.europa.eu/legal-content/HU/TXT/HTML/?uri=LEGISSUM:c11055&amp;from=HU</w:t>
            </w:r>
          </w:p>
          <w:p w14:paraId="521FEEF4" w14:textId="77777777" w:rsidR="007B2B03" w:rsidRDefault="007B2B03" w:rsidP="00634720">
            <w:pPr>
              <w:pStyle w:val="Listaszerbekezds2"/>
              <w:numPr>
                <w:ilvl w:val="0"/>
                <w:numId w:val="2"/>
              </w:numPr>
              <w:spacing w:after="0" w:line="240" w:lineRule="auto"/>
              <w:jc w:val="both"/>
            </w:pPr>
            <w:r>
              <w:t xml:space="preserve">Nóra Jakab – János Ede Szilágyi: </w:t>
            </w:r>
            <w:proofErr w:type="spellStart"/>
            <w:r>
              <w:t>Legal</w:t>
            </w:r>
            <w:proofErr w:type="spellEnd"/>
            <w:r>
              <w:t xml:space="preserve"> status of </w:t>
            </w:r>
            <w:proofErr w:type="spellStart"/>
            <w:r>
              <w:t>cohabitees</w:t>
            </w:r>
            <w:proofErr w:type="spellEnd"/>
            <w:r>
              <w:t xml:space="preserve"> and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children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agricultural</w:t>
            </w:r>
            <w:proofErr w:type="spellEnd"/>
            <w:r>
              <w:t xml:space="preserve"> </w:t>
            </w:r>
            <w:proofErr w:type="spellStart"/>
            <w:r>
              <w:t>enterprise</w:t>
            </w:r>
            <w:proofErr w:type="spellEnd"/>
            <w:r>
              <w:t xml:space="preserve">. European </w:t>
            </w:r>
            <w:proofErr w:type="spellStart"/>
            <w:r>
              <w:t>Congress</w:t>
            </w:r>
            <w:proofErr w:type="spellEnd"/>
            <w:r>
              <w:t xml:space="preserve"> </w:t>
            </w:r>
            <w:proofErr w:type="spellStart"/>
            <w:r>
              <w:t>on</w:t>
            </w:r>
            <w:proofErr w:type="spellEnd"/>
            <w:r>
              <w:t xml:space="preserve"> </w:t>
            </w:r>
            <w:proofErr w:type="spellStart"/>
            <w:r>
              <w:t>Rural</w:t>
            </w:r>
            <w:proofErr w:type="spellEnd"/>
            <w:r>
              <w:t xml:space="preserve"> Law – 11–14 </w:t>
            </w:r>
            <w:proofErr w:type="spellStart"/>
            <w:r>
              <w:t>September</w:t>
            </w:r>
            <w:proofErr w:type="spellEnd"/>
            <w:r>
              <w:t xml:space="preserve"> 2013 </w:t>
            </w:r>
            <w:proofErr w:type="spellStart"/>
            <w:r>
              <w:t>Lucerne</w:t>
            </w:r>
            <w:proofErr w:type="spellEnd"/>
            <w:r>
              <w:t xml:space="preserve"> (</w:t>
            </w:r>
            <w:proofErr w:type="spellStart"/>
            <w:r>
              <w:t>Switzerland</w:t>
            </w:r>
            <w:proofErr w:type="spellEnd"/>
            <w:r>
              <w:t xml:space="preserve">) In: </w:t>
            </w:r>
            <w:r w:rsidR="00634720">
              <w:t>h</w:t>
            </w:r>
            <w:r>
              <w:t>ttp://www.cedr.org/congresses/luzern/pdf/Commission_I_Hongrie.pdf, 18. o. (konferencia előadás anyag)</w:t>
            </w:r>
          </w:p>
          <w:p w14:paraId="2E1ED518" w14:textId="77777777" w:rsidR="00E71D6F" w:rsidRDefault="00E71D6F" w:rsidP="007B2B03">
            <w:pPr>
              <w:pStyle w:val="Listaszerbekezds"/>
              <w:spacing w:after="0" w:line="240" w:lineRule="auto"/>
            </w:pPr>
          </w:p>
        </w:tc>
      </w:tr>
    </w:tbl>
    <w:p w14:paraId="40C3BD11" w14:textId="77777777" w:rsidR="00D230F3" w:rsidRDefault="00D230F3" w:rsidP="00D230F3"/>
    <w:p w14:paraId="30391742" w14:textId="77777777" w:rsidR="0010535D" w:rsidRDefault="0010535D"/>
    <w:sectPr w:rsidR="0010535D" w:rsidSect="00F53AA4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09613" w14:textId="77777777" w:rsidR="00517EB3" w:rsidRDefault="00517EB3">
      <w:pPr>
        <w:spacing w:after="0" w:line="240" w:lineRule="auto"/>
      </w:pPr>
      <w:r>
        <w:separator/>
      </w:r>
    </w:p>
  </w:endnote>
  <w:endnote w:type="continuationSeparator" w:id="0">
    <w:p w14:paraId="448A16E3" w14:textId="77777777" w:rsidR="00517EB3" w:rsidRDefault="00517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0D43E" w14:textId="77777777" w:rsidR="00517EB3" w:rsidRDefault="00517EB3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C798D03" w14:textId="77777777" w:rsidR="00517EB3" w:rsidRDefault="00517E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6BBC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61E4FE76" w14:textId="77777777" w:rsidR="0018398F" w:rsidRPr="000C4A11" w:rsidRDefault="0018398F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0F847309"/>
    <w:multiLevelType w:val="hybridMultilevel"/>
    <w:tmpl w:val="BD98F672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B960A0A"/>
    <w:multiLevelType w:val="hybridMultilevel"/>
    <w:tmpl w:val="090C96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50749C"/>
    <w:multiLevelType w:val="hybridMultilevel"/>
    <w:tmpl w:val="55306AB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9F0331"/>
    <w:multiLevelType w:val="multilevel"/>
    <w:tmpl w:val="E3A6F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7978E7"/>
    <w:multiLevelType w:val="hybridMultilevel"/>
    <w:tmpl w:val="DA8489C0"/>
    <w:lvl w:ilvl="0" w:tplc="89D2E1D2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7FF5E35"/>
    <w:multiLevelType w:val="hybridMultilevel"/>
    <w:tmpl w:val="BBA2BFE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38B65BB1"/>
    <w:multiLevelType w:val="hybridMultilevel"/>
    <w:tmpl w:val="C8481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205E03"/>
    <w:multiLevelType w:val="hybridMultilevel"/>
    <w:tmpl w:val="229C0E34"/>
    <w:lvl w:ilvl="0" w:tplc="4D8C6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4825F10">
      <w:start w:val="1"/>
      <w:numFmt w:val="decimal"/>
      <w:lvlText w:val="%2.)"/>
      <w:lvlJc w:val="left"/>
      <w:pPr>
        <w:ind w:left="1440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FC11822"/>
    <w:multiLevelType w:val="hybridMultilevel"/>
    <w:tmpl w:val="035429F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460318C7"/>
    <w:multiLevelType w:val="multilevel"/>
    <w:tmpl w:val="5322D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1" w15:restartNumberingAfterBreak="0">
    <w:nsid w:val="4AB13A51"/>
    <w:multiLevelType w:val="hybridMultilevel"/>
    <w:tmpl w:val="16088B54"/>
    <w:lvl w:ilvl="0" w:tplc="7EF0444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E030D9A"/>
    <w:multiLevelType w:val="hybridMultilevel"/>
    <w:tmpl w:val="270096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06B32D5"/>
    <w:multiLevelType w:val="hybridMultilevel"/>
    <w:tmpl w:val="99D4D196"/>
    <w:lvl w:ilvl="0" w:tplc="4F40B7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3D7623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6" w15:restartNumberingAfterBreak="0">
    <w:nsid w:val="703F70B4"/>
    <w:multiLevelType w:val="multilevel"/>
    <w:tmpl w:val="7FA0B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637"/>
        </w:tabs>
        <w:ind w:left="1637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7" w15:restartNumberingAfterBreak="0">
    <w:nsid w:val="70FF2E5F"/>
    <w:multiLevelType w:val="hybridMultilevel"/>
    <w:tmpl w:val="5E460510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007612">
    <w:abstractNumId w:val="0"/>
  </w:num>
  <w:num w:numId="2" w16cid:durableId="1662201275">
    <w:abstractNumId w:val="18"/>
  </w:num>
  <w:num w:numId="3" w16cid:durableId="1987390765">
    <w:abstractNumId w:val="6"/>
  </w:num>
  <w:num w:numId="4" w16cid:durableId="865093718">
    <w:abstractNumId w:val="13"/>
  </w:num>
  <w:num w:numId="5" w16cid:durableId="904796543">
    <w:abstractNumId w:val="11"/>
  </w:num>
  <w:num w:numId="6" w16cid:durableId="946549530">
    <w:abstractNumId w:val="14"/>
  </w:num>
  <w:num w:numId="7" w16cid:durableId="151337852">
    <w:abstractNumId w:val="2"/>
  </w:num>
  <w:num w:numId="8" w16cid:durableId="497892166">
    <w:abstractNumId w:val="1"/>
  </w:num>
  <w:num w:numId="9" w16cid:durableId="1330526684">
    <w:abstractNumId w:val="9"/>
  </w:num>
  <w:num w:numId="10" w16cid:durableId="1171337698">
    <w:abstractNumId w:val="7"/>
  </w:num>
  <w:num w:numId="11" w16cid:durableId="530384853">
    <w:abstractNumId w:val="17"/>
  </w:num>
  <w:num w:numId="12" w16cid:durableId="1181044487">
    <w:abstractNumId w:val="3"/>
  </w:num>
  <w:num w:numId="13" w16cid:durableId="1410078388">
    <w:abstractNumId w:val="12"/>
  </w:num>
  <w:num w:numId="14" w16cid:durableId="700859991">
    <w:abstractNumId w:val="16"/>
  </w:num>
  <w:num w:numId="15" w16cid:durableId="262036416">
    <w:abstractNumId w:val="15"/>
  </w:num>
  <w:num w:numId="16" w16cid:durableId="288051310">
    <w:abstractNumId w:val="8"/>
  </w:num>
  <w:num w:numId="17" w16cid:durableId="2116825601">
    <w:abstractNumId w:val="4"/>
  </w:num>
  <w:num w:numId="18" w16cid:durableId="1595479906">
    <w:abstractNumId w:val="5"/>
  </w:num>
  <w:num w:numId="19" w16cid:durableId="110384256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95D95"/>
    <w:rsid w:val="000B0EEB"/>
    <w:rsid w:val="000C4A11"/>
    <w:rsid w:val="000C4E7D"/>
    <w:rsid w:val="0010535D"/>
    <w:rsid w:val="00106939"/>
    <w:rsid w:val="00122598"/>
    <w:rsid w:val="00155121"/>
    <w:rsid w:val="00161C3C"/>
    <w:rsid w:val="0018398F"/>
    <w:rsid w:val="001A4A17"/>
    <w:rsid w:val="001B1D7D"/>
    <w:rsid w:val="001E35DD"/>
    <w:rsid w:val="001F1F6F"/>
    <w:rsid w:val="00242796"/>
    <w:rsid w:val="002B7F46"/>
    <w:rsid w:val="002E0F09"/>
    <w:rsid w:val="002F7AF4"/>
    <w:rsid w:val="00315AC0"/>
    <w:rsid w:val="003807B3"/>
    <w:rsid w:val="003A00A3"/>
    <w:rsid w:val="003A0C76"/>
    <w:rsid w:val="00413EC1"/>
    <w:rsid w:val="004449B3"/>
    <w:rsid w:val="00476850"/>
    <w:rsid w:val="00476B3A"/>
    <w:rsid w:val="004955CF"/>
    <w:rsid w:val="00495990"/>
    <w:rsid w:val="004A63F3"/>
    <w:rsid w:val="004C3D18"/>
    <w:rsid w:val="004F0FAC"/>
    <w:rsid w:val="00517EB3"/>
    <w:rsid w:val="0057601B"/>
    <w:rsid w:val="00590CCD"/>
    <w:rsid w:val="005B34D3"/>
    <w:rsid w:val="005F71C3"/>
    <w:rsid w:val="006079E1"/>
    <w:rsid w:val="00612067"/>
    <w:rsid w:val="00634720"/>
    <w:rsid w:val="00644753"/>
    <w:rsid w:val="00690B14"/>
    <w:rsid w:val="00690D4D"/>
    <w:rsid w:val="00691895"/>
    <w:rsid w:val="006B4033"/>
    <w:rsid w:val="006B4FD9"/>
    <w:rsid w:val="00710A84"/>
    <w:rsid w:val="00723FC4"/>
    <w:rsid w:val="007267D9"/>
    <w:rsid w:val="007348BF"/>
    <w:rsid w:val="00743DE8"/>
    <w:rsid w:val="0077591B"/>
    <w:rsid w:val="0078550B"/>
    <w:rsid w:val="007B2B03"/>
    <w:rsid w:val="007B6C8E"/>
    <w:rsid w:val="007D28EB"/>
    <w:rsid w:val="007D32F7"/>
    <w:rsid w:val="007D40BE"/>
    <w:rsid w:val="007D7821"/>
    <w:rsid w:val="007E2C61"/>
    <w:rsid w:val="007F1349"/>
    <w:rsid w:val="007F4F13"/>
    <w:rsid w:val="008B10C9"/>
    <w:rsid w:val="008B10D7"/>
    <w:rsid w:val="008B7804"/>
    <w:rsid w:val="008C7F12"/>
    <w:rsid w:val="008F1178"/>
    <w:rsid w:val="008F1A4E"/>
    <w:rsid w:val="00912D1F"/>
    <w:rsid w:val="00921EDC"/>
    <w:rsid w:val="009321B8"/>
    <w:rsid w:val="009708B0"/>
    <w:rsid w:val="009D0B3D"/>
    <w:rsid w:val="009D2F4A"/>
    <w:rsid w:val="009E3759"/>
    <w:rsid w:val="009F3CFF"/>
    <w:rsid w:val="00A0364D"/>
    <w:rsid w:val="00A857EC"/>
    <w:rsid w:val="00AA1BDC"/>
    <w:rsid w:val="00AB545D"/>
    <w:rsid w:val="00AC58F0"/>
    <w:rsid w:val="00AD319D"/>
    <w:rsid w:val="00B061CE"/>
    <w:rsid w:val="00B14796"/>
    <w:rsid w:val="00B37181"/>
    <w:rsid w:val="00B574F4"/>
    <w:rsid w:val="00B63FC1"/>
    <w:rsid w:val="00BC1454"/>
    <w:rsid w:val="00C30CED"/>
    <w:rsid w:val="00CB7FBD"/>
    <w:rsid w:val="00CC1391"/>
    <w:rsid w:val="00D22798"/>
    <w:rsid w:val="00D230F3"/>
    <w:rsid w:val="00D74EE6"/>
    <w:rsid w:val="00D91E8E"/>
    <w:rsid w:val="00DA3810"/>
    <w:rsid w:val="00DC37BD"/>
    <w:rsid w:val="00DE3173"/>
    <w:rsid w:val="00DF1BA7"/>
    <w:rsid w:val="00E232CE"/>
    <w:rsid w:val="00E36C4A"/>
    <w:rsid w:val="00E510FB"/>
    <w:rsid w:val="00E57DF8"/>
    <w:rsid w:val="00E71D6F"/>
    <w:rsid w:val="00E830F9"/>
    <w:rsid w:val="00E97302"/>
    <w:rsid w:val="00F01EFE"/>
    <w:rsid w:val="00F130D5"/>
    <w:rsid w:val="00F53AA4"/>
    <w:rsid w:val="00F61593"/>
    <w:rsid w:val="00F63DB4"/>
    <w:rsid w:val="00FE6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0D024"/>
  <w15:docId w15:val="{4BC9EEC6-9142-49EC-9546-576942448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F53AA4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F53AA4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F53AA4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F53AA4"/>
    <w:pPr>
      <w:numPr>
        <w:numId w:val="1"/>
      </w:numPr>
    </w:pPr>
  </w:style>
  <w:style w:type="character" w:customStyle="1" w:styleId="Cmsor2Char">
    <w:name w:val="Címsor 2 Char"/>
    <w:basedOn w:val="Bekezdsalapbettpusa"/>
    <w:rsid w:val="00F53AA4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F53AA4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F53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F53AA4"/>
    <w:rPr>
      <w:rFonts w:ascii="Times New Roman" w:hAnsi="Times New Roman"/>
    </w:rPr>
  </w:style>
  <w:style w:type="paragraph" w:styleId="llb">
    <w:name w:val="footer"/>
    <w:basedOn w:val="Norml"/>
    <w:rsid w:val="00F53A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F53AA4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D117CA7-20B2-452E-AA5B-3D92536EC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470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2</cp:revision>
  <dcterms:created xsi:type="dcterms:W3CDTF">2025-09-03T12:12:00Z</dcterms:created>
  <dcterms:modified xsi:type="dcterms:W3CDTF">2025-09-03T12:12:00Z</dcterms:modified>
</cp:coreProperties>
</file>